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DA" w:rsidRPr="00CC1AE1" w:rsidRDefault="00205CDA" w:rsidP="00205CDA">
      <w:pPr>
        <w:pStyle w:val="Style1"/>
        <w:widowControl/>
        <w:spacing w:before="53" w:line="283" w:lineRule="exact"/>
        <w:ind w:right="-438"/>
        <w:jc w:val="center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>СОВЕТ</w:t>
      </w:r>
    </w:p>
    <w:p w:rsidR="00205CDA" w:rsidRPr="00CC1AE1" w:rsidRDefault="00205CDA" w:rsidP="00205CDA">
      <w:pPr>
        <w:pStyle w:val="Style2"/>
        <w:widowControl/>
        <w:ind w:right="-4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НОВОПОКРОВСКОГО   МУНИЦИПАЛЬНОГО ОБРАЗОВАНИЯ</w:t>
      </w:r>
    </w:p>
    <w:p w:rsidR="00205CDA" w:rsidRDefault="00205CDA" w:rsidP="00205CDA">
      <w:pPr>
        <w:pStyle w:val="Style2"/>
        <w:widowControl/>
        <w:ind w:right="-4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БАЛАШОВСКОГО</w:t>
      </w:r>
      <w:r w:rsidRPr="00CC1AE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МУНИЦИПАЛЬНОГО РАЙОНА</w:t>
      </w:r>
    </w:p>
    <w:p w:rsidR="00205CDA" w:rsidRPr="00CC1AE1" w:rsidRDefault="00205CDA" w:rsidP="00205CDA">
      <w:pPr>
        <w:pStyle w:val="Style2"/>
        <w:widowControl/>
        <w:ind w:right="-438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>САРАТОВСКОЙ ОБЛАСТИ</w:t>
      </w:r>
    </w:p>
    <w:p w:rsidR="00205CDA" w:rsidRPr="00CC1AE1" w:rsidRDefault="00205CDA" w:rsidP="00205CDA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205CDA" w:rsidRPr="00205CDA" w:rsidRDefault="00205CDA" w:rsidP="00205CDA">
      <w:pPr>
        <w:pStyle w:val="Style3"/>
        <w:widowControl/>
        <w:spacing w:before="106"/>
        <w:ind w:right="-438"/>
        <w:jc w:val="center"/>
        <w:rPr>
          <w:rStyle w:val="FontStyle12"/>
          <w:i w:val="0"/>
          <w:sz w:val="28"/>
          <w:szCs w:val="28"/>
        </w:rPr>
      </w:pPr>
      <w:r w:rsidRPr="00205CDA">
        <w:rPr>
          <w:rStyle w:val="FontStyle12"/>
          <w:i w:val="0"/>
          <w:sz w:val="28"/>
          <w:szCs w:val="28"/>
        </w:rPr>
        <w:t>РЕШЕНИЕ</w:t>
      </w:r>
    </w:p>
    <w:p w:rsidR="00205CDA" w:rsidRPr="00205CDA" w:rsidRDefault="00205CDA" w:rsidP="00205CDA">
      <w:pPr>
        <w:pStyle w:val="Style5"/>
        <w:widowControl/>
        <w:spacing w:line="240" w:lineRule="exact"/>
        <w:ind w:right="-438"/>
        <w:jc w:val="both"/>
        <w:rPr>
          <w:b/>
          <w:sz w:val="28"/>
          <w:szCs w:val="28"/>
        </w:rPr>
      </w:pPr>
    </w:p>
    <w:p w:rsidR="00205CDA" w:rsidRPr="00CC1AE1" w:rsidRDefault="00205CDA" w:rsidP="00205CDA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от </w:t>
      </w:r>
      <w:r w:rsidR="00C40200">
        <w:rPr>
          <w:rStyle w:val="FontStyle13"/>
          <w:sz w:val="28"/>
          <w:szCs w:val="28"/>
        </w:rPr>
        <w:t>01.02.</w:t>
      </w:r>
      <w:r>
        <w:rPr>
          <w:rStyle w:val="FontStyle13"/>
          <w:sz w:val="28"/>
          <w:szCs w:val="28"/>
        </w:rPr>
        <w:t xml:space="preserve">2017г. № </w:t>
      </w:r>
      <w:r w:rsidR="00C40200">
        <w:rPr>
          <w:rStyle w:val="FontStyle13"/>
          <w:sz w:val="28"/>
          <w:szCs w:val="28"/>
        </w:rPr>
        <w:t>14/1</w:t>
      </w:r>
      <w:r>
        <w:rPr>
          <w:rStyle w:val="FontStyle13"/>
          <w:sz w:val="28"/>
          <w:szCs w:val="28"/>
        </w:rPr>
        <w:t xml:space="preserve"> 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                        </w:t>
      </w:r>
      <w:r>
        <w:rPr>
          <w:rStyle w:val="FontStyle13"/>
          <w:sz w:val="28"/>
          <w:szCs w:val="28"/>
        </w:rPr>
        <w:tab/>
        <w:t>с</w:t>
      </w:r>
      <w:proofErr w:type="gramStart"/>
      <w:r>
        <w:rPr>
          <w:rStyle w:val="FontStyle13"/>
          <w:sz w:val="28"/>
          <w:szCs w:val="28"/>
        </w:rPr>
        <w:t>.Н</w:t>
      </w:r>
      <w:proofErr w:type="gramEnd"/>
      <w:r>
        <w:rPr>
          <w:rStyle w:val="FontStyle13"/>
          <w:sz w:val="28"/>
          <w:szCs w:val="28"/>
        </w:rPr>
        <w:t>овопокровское</w:t>
      </w:r>
    </w:p>
    <w:p w:rsidR="00205CDA" w:rsidRPr="00514CAB" w:rsidRDefault="00205CDA" w:rsidP="00205CDA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205CDA" w:rsidRDefault="00C615A9" w:rsidP="00205CDA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/>
      <w:r w:rsidR="00205CDA">
        <w:rPr>
          <w:rFonts w:ascii="Times New Roman" w:hAnsi="Times New Roman" w:cs="Times New Roman"/>
          <w:b/>
          <w:sz w:val="28"/>
          <w:szCs w:val="28"/>
        </w:rPr>
        <w:t>О</w:t>
      </w:r>
      <w:r w:rsidR="00205CDA" w:rsidRPr="00D2288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205CDA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об Администрации </w:t>
      </w:r>
    </w:p>
    <w:p w:rsidR="00205CDA" w:rsidRDefault="00205CDA" w:rsidP="00205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  <w:r w:rsidRPr="00D2288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05CDA" w:rsidRDefault="00205CDA" w:rsidP="00205CD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D2288F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района</w:t>
      </w:r>
    </w:p>
    <w:p w:rsidR="00205CDA" w:rsidRPr="00D2288F" w:rsidRDefault="00205CDA" w:rsidP="00205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205CDA" w:rsidRPr="00026845" w:rsidRDefault="00205CDA" w:rsidP="00205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CDA" w:rsidRDefault="00205CDA" w:rsidP="00205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6845">
        <w:rPr>
          <w:rFonts w:ascii="Times New Roman" w:hAnsi="Times New Roman" w:cs="Times New Roman"/>
          <w:color w:val="auto"/>
          <w:sz w:val="28"/>
          <w:szCs w:val="28"/>
        </w:rPr>
        <w:t>Руководствуясь статьей 41 Федерального закона от 06 октября 2003 г.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960">
        <w:rPr>
          <w:rFonts w:ascii="Times New Roman" w:hAnsi="Times New Roman" w:cs="Times New Roman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69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 Новопокровского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05CDA" w:rsidRPr="00351F38" w:rsidRDefault="00205CDA" w:rsidP="00205C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Pr="00205C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5CDA" w:rsidRDefault="00205CDA" w:rsidP="00205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2"/>
      <w:r>
        <w:rPr>
          <w:rFonts w:ascii="Times New Roman" w:hAnsi="Times New Roman" w:cs="Times New Roman"/>
          <w:sz w:val="28"/>
          <w:szCs w:val="28"/>
        </w:rPr>
        <w:t>1. Утвер</w:t>
      </w:r>
      <w:r w:rsidRPr="00351F3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 П</w:t>
      </w:r>
      <w:r w:rsidRPr="00351F3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 об Администрации Новопокровского</w:t>
      </w:r>
      <w:r w:rsidRPr="00351F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351F3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723AD" w:rsidRPr="003723AD" w:rsidRDefault="003723AD" w:rsidP="00205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3AD">
        <w:rPr>
          <w:rFonts w:ascii="Times New Roman" w:hAnsi="Times New Roman" w:cs="Times New Roman"/>
          <w:sz w:val="28"/>
          <w:szCs w:val="28"/>
        </w:rPr>
        <w:t>2. Решение № 4 от 22.12.2005г. «Об утверждении Положения Администрации Новопокровского муниципального образования» отменить.</w:t>
      </w:r>
    </w:p>
    <w:p w:rsidR="00205CDA" w:rsidRPr="00026845" w:rsidRDefault="003723AD" w:rsidP="00205CD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5CDA" w:rsidRPr="00026845">
        <w:rPr>
          <w:rFonts w:ascii="Times New Roman" w:hAnsi="Times New Roman" w:cs="Times New Roman"/>
          <w:sz w:val="28"/>
          <w:szCs w:val="28"/>
        </w:rPr>
        <w:t>. Решение вступает в силу со дня принятия и подлежит обнародованию.</w:t>
      </w:r>
    </w:p>
    <w:p w:rsidR="00205CDA" w:rsidRPr="00351F38" w:rsidRDefault="00205CDA" w:rsidP="00205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CDA" w:rsidRPr="00351F38" w:rsidRDefault="00205CDA" w:rsidP="00205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CDA" w:rsidRPr="00351F38" w:rsidRDefault="00205CDA" w:rsidP="00205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05CDA" w:rsidRPr="00351F38" w:rsidRDefault="00205CDA" w:rsidP="00205CDA">
      <w:pPr>
        <w:rPr>
          <w:rFonts w:ascii="Times New Roman" w:hAnsi="Times New Roman" w:cs="Times New Roman"/>
          <w:sz w:val="28"/>
          <w:szCs w:val="28"/>
        </w:rPr>
      </w:pPr>
      <w:r w:rsidRPr="00351F3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Новопокровского</w:t>
      </w:r>
    </w:p>
    <w:p w:rsidR="00205CDA" w:rsidRPr="00351F38" w:rsidRDefault="00205CDA" w:rsidP="00205CDA">
      <w:pPr>
        <w:rPr>
          <w:rFonts w:ascii="Times New Roman" w:hAnsi="Times New Roman" w:cs="Times New Roman"/>
          <w:bCs/>
          <w:sz w:val="28"/>
          <w:szCs w:val="28"/>
        </w:rPr>
      </w:pPr>
      <w:r w:rsidRPr="00351F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Pr="00351F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А.Н.Титаренко</w:t>
      </w:r>
    </w:p>
    <w:p w:rsidR="00205CDA" w:rsidRPr="00351F38" w:rsidRDefault="00205CDA" w:rsidP="00205CDA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</w:rPr>
      </w:pPr>
      <w:r w:rsidRPr="00351F38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205CDA" w:rsidRPr="003723AD" w:rsidRDefault="00205CDA" w:rsidP="003723AD">
      <w:pPr>
        <w:ind w:left="5103"/>
        <w:jc w:val="right"/>
        <w:rPr>
          <w:rFonts w:ascii="Times New Roman" w:hAnsi="Times New Roman" w:cs="Times New Roman"/>
          <w:color w:val="000000"/>
        </w:rPr>
      </w:pPr>
      <w:r w:rsidRPr="003723AD">
        <w:rPr>
          <w:rFonts w:ascii="Times New Roman" w:hAnsi="Times New Roman" w:cs="Times New Roman"/>
          <w:color w:val="000000"/>
        </w:rPr>
        <w:lastRenderedPageBreak/>
        <w:t xml:space="preserve">Приложение к решению </w:t>
      </w:r>
    </w:p>
    <w:p w:rsidR="00205CDA" w:rsidRPr="003723AD" w:rsidRDefault="00205CDA" w:rsidP="003723AD">
      <w:pPr>
        <w:ind w:left="5103"/>
        <w:jc w:val="right"/>
        <w:rPr>
          <w:rFonts w:ascii="Times New Roman" w:hAnsi="Times New Roman" w:cs="Times New Roman"/>
          <w:color w:val="000000"/>
        </w:rPr>
      </w:pPr>
      <w:r w:rsidRPr="003723AD">
        <w:rPr>
          <w:rFonts w:ascii="Times New Roman" w:hAnsi="Times New Roman" w:cs="Times New Roman"/>
          <w:color w:val="000000"/>
        </w:rPr>
        <w:t xml:space="preserve">Совета   </w:t>
      </w:r>
      <w:r w:rsidR="003723AD">
        <w:rPr>
          <w:rFonts w:ascii="Times New Roman" w:hAnsi="Times New Roman" w:cs="Times New Roman"/>
        </w:rPr>
        <w:t>Новопокровского</w:t>
      </w:r>
    </w:p>
    <w:p w:rsidR="00205CDA" w:rsidRPr="003723AD" w:rsidRDefault="00205CDA" w:rsidP="003723AD">
      <w:pPr>
        <w:ind w:left="5103"/>
        <w:jc w:val="right"/>
        <w:rPr>
          <w:rFonts w:ascii="Times New Roman" w:hAnsi="Times New Roman" w:cs="Times New Roman"/>
          <w:color w:val="000000"/>
        </w:rPr>
      </w:pPr>
      <w:r w:rsidRPr="003723AD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205CDA" w:rsidRPr="003723AD" w:rsidRDefault="00205CDA" w:rsidP="003723AD">
      <w:pPr>
        <w:ind w:left="5103"/>
        <w:jc w:val="right"/>
        <w:rPr>
          <w:rFonts w:ascii="Times New Roman" w:hAnsi="Times New Roman" w:cs="Times New Roman"/>
          <w:color w:val="000000"/>
        </w:rPr>
      </w:pPr>
      <w:r w:rsidRPr="003723AD">
        <w:rPr>
          <w:rFonts w:ascii="Times New Roman" w:hAnsi="Times New Roman" w:cs="Times New Roman"/>
          <w:color w:val="000000"/>
        </w:rPr>
        <w:t xml:space="preserve"> от </w:t>
      </w:r>
      <w:r w:rsidR="00C40200">
        <w:rPr>
          <w:rFonts w:ascii="Times New Roman" w:hAnsi="Times New Roman" w:cs="Times New Roman"/>
          <w:color w:val="000000"/>
        </w:rPr>
        <w:t>01.02.</w:t>
      </w:r>
      <w:r w:rsidR="003723AD">
        <w:rPr>
          <w:rFonts w:ascii="Times New Roman" w:hAnsi="Times New Roman" w:cs="Times New Roman"/>
          <w:color w:val="000000"/>
        </w:rPr>
        <w:t>2017</w:t>
      </w:r>
      <w:r w:rsidRPr="003723AD">
        <w:rPr>
          <w:rFonts w:ascii="Times New Roman" w:hAnsi="Times New Roman" w:cs="Times New Roman"/>
          <w:color w:val="000000"/>
        </w:rPr>
        <w:t xml:space="preserve"> года № </w:t>
      </w:r>
      <w:r w:rsidR="00C40200">
        <w:rPr>
          <w:rFonts w:ascii="Times New Roman" w:hAnsi="Times New Roman" w:cs="Times New Roman"/>
          <w:color w:val="000000"/>
        </w:rPr>
        <w:t>14/1</w:t>
      </w:r>
    </w:p>
    <w:p w:rsidR="00205CDA" w:rsidRPr="003723AD" w:rsidRDefault="00205CDA" w:rsidP="003723AD">
      <w:pPr>
        <w:ind w:left="5103"/>
        <w:jc w:val="right"/>
        <w:rPr>
          <w:color w:val="000000"/>
        </w:rPr>
      </w:pPr>
    </w:p>
    <w:p w:rsidR="00205CDA" w:rsidRDefault="00205CDA" w:rsidP="00205CDA">
      <w:pPr>
        <w:ind w:left="5103"/>
        <w:jc w:val="both"/>
        <w:rPr>
          <w:color w:val="000000"/>
          <w:sz w:val="20"/>
          <w:szCs w:val="20"/>
        </w:rPr>
      </w:pPr>
    </w:p>
    <w:p w:rsidR="00205CDA" w:rsidRPr="000402A7" w:rsidRDefault="00205CDA" w:rsidP="00205CD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05CDA" w:rsidRPr="000402A7" w:rsidRDefault="00205CDA" w:rsidP="00205C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3723AD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72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Балашовского</w:t>
      </w:r>
      <w:proofErr w:type="spellEnd"/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205CDA" w:rsidRPr="000402A7" w:rsidRDefault="00205CDA" w:rsidP="00205CDA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CDA" w:rsidRPr="000402A7" w:rsidRDefault="00205CDA" w:rsidP="00205CDA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CDA" w:rsidRPr="000402A7" w:rsidRDefault="00205CDA" w:rsidP="00205CD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05CDA" w:rsidRPr="000402A7" w:rsidRDefault="00205CDA" w:rsidP="00205CD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>олномочия Администрации</w:t>
      </w:r>
    </w:p>
    <w:p w:rsidR="00205CDA" w:rsidRPr="000402A7" w:rsidRDefault="00205CDA" w:rsidP="00205CD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III. Структура Администрации</w:t>
      </w:r>
    </w:p>
    <w:p w:rsidR="00205CDA" w:rsidRPr="000402A7" w:rsidRDefault="00205CDA" w:rsidP="00205CD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>. Формирование и изменение состава Администрации</w:t>
      </w:r>
    </w:p>
    <w:p w:rsidR="00205CDA" w:rsidRPr="000402A7" w:rsidRDefault="00205CDA" w:rsidP="00205CD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V. Полномочия Главы, как руководителя Администрации</w:t>
      </w:r>
    </w:p>
    <w:p w:rsidR="00205CDA" w:rsidRPr="000402A7" w:rsidRDefault="00205CDA" w:rsidP="00205CD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VI. Основы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с Советом</w:t>
      </w:r>
    </w:p>
    <w:p w:rsidR="00205CDA" w:rsidRPr="000402A7" w:rsidRDefault="00205CDA" w:rsidP="00205CD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VII. Ответственность</w:t>
      </w:r>
    </w:p>
    <w:p w:rsidR="00205CDA" w:rsidRPr="000402A7" w:rsidRDefault="00205CDA" w:rsidP="00205CD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VIII. Порядок внесения изменений и дополнений</w:t>
      </w:r>
    </w:p>
    <w:p w:rsidR="00205CDA" w:rsidRPr="000402A7" w:rsidRDefault="00205CDA" w:rsidP="00205CDA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IX. Порядок ликвидации и реорганизации</w:t>
      </w:r>
    </w:p>
    <w:p w:rsidR="00205CDA" w:rsidRPr="000402A7" w:rsidRDefault="00205CDA" w:rsidP="00205CDA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CDA" w:rsidRPr="00351F38" w:rsidRDefault="00205CDA" w:rsidP="00205C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полномочия, структуру, ответственность, порядок реорганизации, ликвидации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23AD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723AD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Администрация), основы взаимодействия Администрации с Советом </w:t>
      </w:r>
      <w:r w:rsidR="003723AD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723AD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Совет).</w:t>
      </w:r>
    </w:p>
    <w:p w:rsidR="00205CDA" w:rsidRPr="000402A7" w:rsidRDefault="00205CDA" w:rsidP="00205CD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1.2. Администрация является постоянно действующим </w:t>
      </w:r>
      <w:r w:rsidRPr="000402A7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органом местного самоуправления, наделенным Уставом </w:t>
      </w:r>
      <w:r w:rsidR="003723AD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723AD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3723AD"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Устав)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Саратовской области.</w:t>
      </w:r>
    </w:p>
    <w:p w:rsidR="00205CDA" w:rsidRPr="000402A7" w:rsidRDefault="00205CDA" w:rsidP="00205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1.3. Администрация осуществляет свою деятельность в соответствии с Конституцией Российской Федерации, законодательством Российской Федерации, Саратовской области, Уставом, </w:t>
      </w:r>
      <w:r w:rsidRPr="000402A7">
        <w:rPr>
          <w:rFonts w:ascii="Times New Roman" w:hAnsi="Times New Roman" w:cs="Times New Roman"/>
          <w:sz w:val="28"/>
          <w:szCs w:val="28"/>
        </w:rPr>
        <w:t xml:space="preserve">нормативными и иными правовыми актами Совета, </w:t>
      </w:r>
      <w:bookmarkStart w:id="1" w:name="sub_430103"/>
      <w:r w:rsidRPr="000402A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02A7">
        <w:rPr>
          <w:rFonts w:ascii="Times New Roman" w:hAnsi="Times New Roman" w:cs="Times New Roman"/>
          <w:sz w:val="28"/>
          <w:szCs w:val="28"/>
        </w:rPr>
        <w:t xml:space="preserve">лавы </w:t>
      </w:r>
      <w:r w:rsidR="00E90B4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B4F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E90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Глава)</w:t>
      </w:r>
      <w:r w:rsidRPr="000402A7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bookmarkEnd w:id="1"/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0402A7"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02A7">
        <w:rPr>
          <w:rFonts w:ascii="Times New Roman" w:hAnsi="Times New Roman" w:cs="Times New Roman"/>
          <w:sz w:val="28"/>
          <w:szCs w:val="28"/>
        </w:rPr>
        <w:t>. В структуру Администрации могут входить отраслевые (функциональные) и территориальные органы Администрации.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1.5. Администрация </w:t>
      </w:r>
      <w:r w:rsidRPr="000402A7">
        <w:rPr>
          <w:rFonts w:ascii="Times New Roman" w:hAnsi="Times New Roman" w:cs="Times New Roman"/>
          <w:sz w:val="28"/>
          <w:szCs w:val="28"/>
        </w:rPr>
        <w:t xml:space="preserve">наделяется правами юридического лица, является муниципальным казенным учреждением, образуемым для осуществления </w:t>
      </w:r>
      <w:r w:rsidRPr="000402A7">
        <w:rPr>
          <w:rFonts w:ascii="Times New Roman" w:hAnsi="Times New Roman" w:cs="Times New Roman"/>
          <w:sz w:val="28"/>
          <w:szCs w:val="28"/>
        </w:rPr>
        <w:lastRenderedPageBreak/>
        <w:t>управленческих функций, и подлежит государственной регистрации в качестве юридического лица в соответствии с федеральным законодательством.</w:t>
      </w:r>
      <w:bookmarkStart w:id="2" w:name="sub_410202"/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Администрация действует на основании общих положений Федерального закона от 6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402A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2A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2A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 применительно к казенным учреждениям.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Администрация имеет печать, штамп, бланки со своим наименованием</w:t>
      </w:r>
      <w:bookmarkEnd w:id="2"/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1.6. Администрация подконтрольна Совету в пределах его компетенции, а по вопросам, возложенным на нее государственным органом в соответствии с действующим законодательством Российской Федерации и области, - вышестоящему органу исполнительной власти.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bookmarkStart w:id="3" w:name="sub_1612"/>
      <w:r w:rsidRPr="000402A7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Администрации осуществляется за счет средств бюджета </w:t>
      </w:r>
      <w:r w:rsidR="00E90B4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1.8. Администрация вправе подписывать договоры, совершать сделки и иные юридические акты, быть истцом и ответчиком в судах общей юрисдикции, арбитражном и третейском суде, субъектом хозяйственных и иных гражданско-правовых отношений, осуществлять полномочия учредителя муниципальных предприятий и учреждений от имени </w:t>
      </w:r>
      <w:r w:rsidR="00E90B4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05CDA" w:rsidRPr="000402A7" w:rsidRDefault="00205CDA" w:rsidP="00205CD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1.9</w:t>
      </w:r>
      <w:r w:rsidRPr="000402A7">
        <w:rPr>
          <w:rFonts w:ascii="Times New Roman" w:hAnsi="Times New Roman" w:cs="Times New Roman"/>
          <w:b/>
          <w:sz w:val="28"/>
          <w:szCs w:val="28"/>
        </w:rPr>
        <w:t>. Полное официальное наименование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дминистрация</w:t>
      </w:r>
      <w:r w:rsidRP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E90B4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E90B4F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E90B4F"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205CDA" w:rsidRPr="000402A7" w:rsidRDefault="00205CDA" w:rsidP="00205CD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дминистрация</w:t>
      </w:r>
      <w:r w:rsidRP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E90B4F">
        <w:rPr>
          <w:rFonts w:ascii="Times New Roman" w:hAnsi="Times New Roman" w:cs="Times New Roman"/>
          <w:sz w:val="28"/>
          <w:szCs w:val="28"/>
        </w:rPr>
        <w:t>Новопокровского муниципального образования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205CDA" w:rsidRPr="000402A7" w:rsidRDefault="00205CDA" w:rsidP="00205CD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1.10. </w:t>
      </w:r>
      <w:r w:rsidRPr="000402A7">
        <w:rPr>
          <w:rFonts w:ascii="Times New Roman" w:hAnsi="Times New Roman" w:cs="Times New Roman"/>
          <w:b/>
          <w:sz w:val="28"/>
          <w:szCs w:val="28"/>
        </w:rPr>
        <w:t>Юридический и фактический адрес местонахождения:</w:t>
      </w:r>
      <w:r w:rsidRPr="000402A7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E90B4F">
        <w:rPr>
          <w:rFonts w:ascii="Times New Roman" w:hAnsi="Times New Roman" w:cs="Times New Roman"/>
          <w:sz w:val="28"/>
          <w:szCs w:val="28"/>
        </w:rPr>
        <w:t>Ленинская</w:t>
      </w:r>
      <w:r w:rsidRPr="000402A7">
        <w:rPr>
          <w:rFonts w:ascii="Times New Roman" w:hAnsi="Times New Roman" w:cs="Times New Roman"/>
          <w:sz w:val="28"/>
          <w:szCs w:val="28"/>
        </w:rPr>
        <w:t xml:space="preserve">, дом </w:t>
      </w:r>
      <w:r w:rsidR="00E90B4F">
        <w:rPr>
          <w:rFonts w:ascii="Times New Roman" w:hAnsi="Times New Roman" w:cs="Times New Roman"/>
          <w:sz w:val="28"/>
          <w:szCs w:val="28"/>
        </w:rPr>
        <w:t>227</w:t>
      </w:r>
      <w:r w:rsidRPr="000402A7">
        <w:rPr>
          <w:rFonts w:ascii="Times New Roman" w:hAnsi="Times New Roman" w:cs="Times New Roman"/>
          <w:sz w:val="28"/>
          <w:szCs w:val="28"/>
        </w:rPr>
        <w:t xml:space="preserve">, село </w:t>
      </w:r>
      <w:r w:rsidR="00E90B4F">
        <w:rPr>
          <w:rFonts w:ascii="Times New Roman" w:hAnsi="Times New Roman" w:cs="Times New Roman"/>
          <w:sz w:val="28"/>
          <w:szCs w:val="28"/>
        </w:rPr>
        <w:t>Новопокровское</w:t>
      </w:r>
      <w:r w:rsidRPr="0004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0B4F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район, Саратовская область, </w:t>
      </w:r>
      <w:r w:rsidR="00E90B4F">
        <w:rPr>
          <w:rFonts w:ascii="Times New Roman" w:hAnsi="Times New Roman" w:cs="Times New Roman"/>
          <w:sz w:val="28"/>
          <w:szCs w:val="28"/>
        </w:rPr>
        <w:t>412354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205CDA" w:rsidRPr="000402A7" w:rsidRDefault="00205CDA" w:rsidP="00205C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5CDA" w:rsidRPr="000402A7" w:rsidRDefault="00205CDA" w:rsidP="00205CD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олномочия Администрации</w:t>
      </w:r>
    </w:p>
    <w:p w:rsidR="00205CDA" w:rsidRDefault="00205CDA" w:rsidP="00205CD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Администрации</w:t>
      </w:r>
      <w:r w:rsidRPr="0092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относится:</w:t>
      </w:r>
    </w:p>
    <w:p w:rsidR="00205CDA" w:rsidRDefault="00205CDA" w:rsidP="00205CD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исполнения полномочий органов местного самоуправления </w:t>
      </w:r>
      <w:r w:rsidR="00E90B4F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соответствии с федеральными законами, законами Саратовской области, Уставом </w:t>
      </w:r>
      <w:r w:rsidR="00E90B4F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образования, нормативными правовыми актами Совета</w:t>
      </w:r>
      <w:r w:rsidRP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E90B4F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правовыми актами Администрации </w:t>
      </w:r>
      <w:r w:rsidR="00E90B4F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205CDA" w:rsidRDefault="00205CDA" w:rsidP="00205CD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отдельных государственных полномочий переданных органам местного самоуправления федеральными законами и законами Саратовской области; </w:t>
      </w:r>
    </w:p>
    <w:p w:rsidR="00205CDA" w:rsidRPr="0036391B" w:rsidRDefault="00205CDA" w:rsidP="00205C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91B">
        <w:rPr>
          <w:rFonts w:ascii="Times New Roman" w:hAnsi="Times New Roman" w:cs="Times New Roman"/>
          <w:sz w:val="28"/>
          <w:szCs w:val="28"/>
        </w:rPr>
        <w:t>разработка и внесение на утверждение в Совет проектов планов и программ комплексного социально-экономического развития муниципального образования и организация их исполнения;</w:t>
      </w:r>
    </w:p>
    <w:p w:rsidR="00205CDA" w:rsidRPr="0036391B" w:rsidRDefault="00205CDA" w:rsidP="00205C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6391B">
        <w:rPr>
          <w:rFonts w:ascii="Times New Roman" w:hAnsi="Times New Roman" w:cs="Times New Roman"/>
          <w:sz w:val="28"/>
          <w:szCs w:val="28"/>
        </w:rPr>
        <w:t xml:space="preserve">составление проекта местного бюджета, осуществление исполнения местного бюджета, ведомственный </w:t>
      </w:r>
      <w:proofErr w:type="gramStart"/>
      <w:r w:rsidRPr="003639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391B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представление отчета об исполнении местного бюджета на утверждение в Совет;</w:t>
      </w:r>
    </w:p>
    <w:p w:rsidR="00205CDA" w:rsidRPr="0036391B" w:rsidRDefault="00205CDA" w:rsidP="00205C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91B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 по вопросам, предусмотренным федеральными законами;</w:t>
      </w:r>
    </w:p>
    <w:p w:rsidR="00205CDA" w:rsidRPr="0036391B" w:rsidRDefault="00205CDA" w:rsidP="00205C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91B">
        <w:rPr>
          <w:rFonts w:ascii="Times New Roman" w:hAnsi="Times New Roman" w:cs="Times New Roman"/>
          <w:sz w:val="28"/>
          <w:szCs w:val="28"/>
        </w:rPr>
        <w:t xml:space="preserve"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</w:r>
      <w:r w:rsidRPr="0036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закупок товаров, работ, услуг для обеспечения муниципальных нужд</w:t>
      </w:r>
      <w:r w:rsidRPr="0036391B">
        <w:rPr>
          <w:rFonts w:ascii="Times New Roman" w:hAnsi="Times New Roman" w:cs="Times New Roman"/>
          <w:sz w:val="28"/>
          <w:szCs w:val="28"/>
        </w:rPr>
        <w:t>;</w:t>
      </w:r>
    </w:p>
    <w:p w:rsidR="00205CDA" w:rsidRPr="00BF182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3D9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и распоряжение </w:t>
      </w:r>
      <w:r w:rsidRPr="003F3D9D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E90B4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3F3D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F3D9D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</w:t>
      </w:r>
      <w:r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законодательством, Уставом </w:t>
      </w:r>
      <w:r w:rsidR="00E90B4F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и нормативными правовыми актами Совета </w:t>
      </w:r>
      <w:r w:rsidR="00E90B4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827">
        <w:rPr>
          <w:rFonts w:ascii="Times New Roman" w:hAnsi="Times New Roman" w:cs="Times New Roman"/>
          <w:color w:val="000000"/>
          <w:sz w:val="28"/>
          <w:szCs w:val="28"/>
        </w:rPr>
        <w:t>- распоряжение земельными участками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- назначе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и освобожд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от должности в порядке, установленном законодательством, руководителей муниципальных предприятий и учреждений;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02A7">
        <w:rPr>
          <w:rFonts w:ascii="Times New Roman" w:hAnsi="Times New Roman" w:cs="Times New Roman"/>
          <w:sz w:val="28"/>
          <w:szCs w:val="28"/>
        </w:rPr>
        <w:t xml:space="preserve"> о создании, реорганизации и ликвидации муниципальных предприятий и учреждений,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402A7">
        <w:rPr>
          <w:rFonts w:ascii="Times New Roman" w:hAnsi="Times New Roman" w:cs="Times New Roman"/>
          <w:sz w:val="28"/>
          <w:szCs w:val="28"/>
        </w:rPr>
        <w:t>, услови</w:t>
      </w:r>
      <w:r>
        <w:rPr>
          <w:rFonts w:ascii="Times New Roman" w:hAnsi="Times New Roman" w:cs="Times New Roman"/>
          <w:sz w:val="28"/>
          <w:szCs w:val="28"/>
        </w:rPr>
        <w:t>й и поряд</w:t>
      </w:r>
      <w:r w:rsidRPr="000402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 деятельности, утвержд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пальных предприятий, учреждений</w:t>
      </w:r>
      <w:r w:rsidRPr="000402A7">
        <w:rPr>
          <w:rFonts w:ascii="Times New Roman" w:hAnsi="Times New Roman" w:cs="Times New Roman"/>
          <w:sz w:val="28"/>
          <w:szCs w:val="28"/>
        </w:rPr>
        <w:t>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- предъявл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в суд или в арбитражный суд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о признании </w:t>
      </w:r>
      <w:proofErr w:type="gramStart"/>
      <w:r w:rsidRPr="000402A7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актов государственных органов, органов территориального общественного самоуправления, предприятий, учреждений, общественных организаций, нарушающих права и охраняемые законом интересы граждан, проживающих на территории муниципального образования;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- предъявле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в суд или в арбитражный суд иск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по делам, возникающим из хозяйственных или иных имущественных споров, стороной в которых выступает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дминистрация;</w:t>
      </w:r>
    </w:p>
    <w:p w:rsidR="00205CDA" w:rsidRPr="003F3D9D" w:rsidRDefault="00205CDA" w:rsidP="00205C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6391B">
        <w:rPr>
          <w:rFonts w:ascii="Times New Roman" w:hAnsi="Times New Roman" w:cs="Times New Roman"/>
          <w:sz w:val="28"/>
          <w:szCs w:val="28"/>
        </w:rPr>
        <w:t>обладает иными полномочиями  в соответствии с федеральными законами, законами Саратовской области,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07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6391B">
        <w:rPr>
          <w:rFonts w:ascii="Times New Roman" w:hAnsi="Times New Roman" w:cs="Times New Roman"/>
          <w:sz w:val="28"/>
          <w:szCs w:val="28"/>
        </w:rPr>
        <w:t>, решениями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07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6391B">
        <w:rPr>
          <w:rFonts w:ascii="Times New Roman" w:hAnsi="Times New Roman" w:cs="Times New Roman"/>
          <w:sz w:val="28"/>
          <w:szCs w:val="28"/>
        </w:rPr>
        <w:t>.</w:t>
      </w:r>
    </w:p>
    <w:p w:rsidR="00205CDA" w:rsidRPr="000402A7" w:rsidRDefault="00205CDA" w:rsidP="00205C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5CDA" w:rsidRPr="000402A7" w:rsidRDefault="00205CDA" w:rsidP="00205CD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Структура Администрации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0402A7"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 Главы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В структуру местной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могут входить отраслевые (функциональные) и территориальные органы Администрации.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Штатная численность Администрации определяется Главой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0402A7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в соответствии с финансовым обеспечением </w:t>
      </w:r>
      <w:r w:rsidRPr="000402A7">
        <w:rPr>
          <w:rFonts w:ascii="Times New Roman" w:hAnsi="Times New Roman" w:cs="Times New Roman"/>
          <w:sz w:val="28"/>
          <w:szCs w:val="28"/>
        </w:rPr>
        <w:lastRenderedPageBreak/>
        <w:t>деятельности Администрации, предусмотренным в бюджете</w:t>
      </w:r>
      <w:r w:rsidRPr="0015603B">
        <w:rPr>
          <w:rFonts w:ascii="Times New Roman" w:hAnsi="Times New Roman" w:cs="Times New Roman"/>
          <w:sz w:val="28"/>
          <w:szCs w:val="28"/>
        </w:rPr>
        <w:t xml:space="preserve"> </w:t>
      </w:r>
      <w:r w:rsidR="00334077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3.2. Администрацию возглавляет Глава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02A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402A7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</w:t>
      </w:r>
      <w:r w:rsidRPr="0015603B">
        <w:rPr>
          <w:rFonts w:ascii="Times New Roman" w:hAnsi="Times New Roman" w:cs="Times New Roman"/>
          <w:sz w:val="28"/>
          <w:szCs w:val="28"/>
        </w:rPr>
        <w:t xml:space="preserve"> </w:t>
      </w:r>
      <w:r w:rsidR="00334077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2A7">
        <w:rPr>
          <w:rFonts w:ascii="Times New Roman" w:hAnsi="Times New Roman" w:cs="Times New Roman"/>
          <w:sz w:val="28"/>
          <w:szCs w:val="28"/>
        </w:rPr>
        <w:t xml:space="preserve"> и наделяется Уставом полномочи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0402A7">
        <w:rPr>
          <w:rFonts w:ascii="Times New Roman" w:hAnsi="Times New Roman" w:cs="Times New Roman"/>
          <w:sz w:val="28"/>
          <w:szCs w:val="28"/>
        </w:rPr>
        <w:t>по решению вопросов местного значения и по руководству Администрацией.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3.3. В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входят отраслевые (функциональные) и территориальные органы Администрации.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2A7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и территориальные органы, наделенные правами юридического лица, структурные подразделения Администрации образуются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402A7">
        <w:rPr>
          <w:rFonts w:ascii="Times New Roman" w:hAnsi="Times New Roman" w:cs="Times New Roman"/>
          <w:sz w:val="28"/>
          <w:szCs w:val="28"/>
        </w:rPr>
        <w:t>Администрации по</w:t>
      </w:r>
      <w:r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значения, а также </w:t>
      </w:r>
      <w:r w:rsidRPr="000402A7">
        <w:rPr>
          <w:rFonts w:ascii="Times New Roman" w:hAnsi="Times New Roman" w:cs="Times New Roman"/>
          <w:sz w:val="28"/>
          <w:szCs w:val="28"/>
        </w:rPr>
        <w:t>для осуществления отдельных государственных полномочий, переданных федеральными законами и законами Саратовской области.</w:t>
      </w:r>
      <w:proofErr w:type="gramEnd"/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Детальное регулирование функций, полномочий, структуры, порядок деятельности отраслевых (функциональных) и территориальных органов, наделенных правами юридического лица, структурных подразделений Администрации, осуществляется в соответствии с Положением о каждом из них, принимаемом в соответствии с Уставом и настоящим Положением.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3.4. В составе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могут действовать комиссии, рабочие группы, положения о которых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02A7">
        <w:rPr>
          <w:rFonts w:ascii="Times New Roman" w:hAnsi="Times New Roman" w:cs="Times New Roman"/>
          <w:sz w:val="28"/>
          <w:szCs w:val="28"/>
        </w:rPr>
        <w:t>лавой.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Администрации действуют в соответствии с принципом единоначалия и подчиняются Главе или его 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ям в соответствии с распределением обязанностей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несет персональную ответственность за принятые решения.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взаимодействуют между собой, обеспечивают обмен информацией, в необходимых случаях принимают совместные решения при координирующей деятельности Главы.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3.6. Глава вправе установить для каждого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вопросов, решения по которым принимаются только по согласованию с ним.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 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 рамках своей специализации осуществляют сбор и анализ информации о состоянии и развитии отраслей и сфер управления муниципального образования: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готовят справочные, информационные, аналитические и иные материалы, необходимые для деятельности Главы;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по поручению Главы готовят проекты его постановлений и распоряжений;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по собственной инициативе разрабатывают проекты правовых актов Главы и выносят их на его рассмотрение;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иные полномочия,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должностными обязанностями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CDA" w:rsidRPr="000402A7" w:rsidRDefault="00205CDA" w:rsidP="00205CD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05CDA" w:rsidRPr="000402A7" w:rsidRDefault="00205CDA" w:rsidP="00205CD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Формирование и изменение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структуры и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состава Администрации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4.1. Предложения по структуре и составу Администрации разрабатыва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соответствующие должностные лица или структурные подразделения Администрации по поручению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CDA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Предложения по структуре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выносятся на рассмотрение Совета Главой. 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При назначении на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Глава обязан учитывать порядок и ограничения, установленные действующим законодательством.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Глава назначает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на должность и освобождает от должности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страции в соответствии с законодательством о муниципальной службе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Глава вправе освободить от занимаемых должностей назначенных им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 соответствии с действующим законодательством.</w:t>
      </w:r>
    </w:p>
    <w:p w:rsidR="00205CDA" w:rsidRPr="000402A7" w:rsidRDefault="00205CDA" w:rsidP="00205CD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05CDA" w:rsidRPr="006774BD" w:rsidRDefault="00205CDA" w:rsidP="00205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V. Полномочия Главы, как руководителя Администрации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5.1. Глава: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представляет на утверждение Совета проект бюджета</w:t>
      </w:r>
      <w:r w:rsidRPr="0015603B">
        <w:rPr>
          <w:rFonts w:ascii="Times New Roman" w:hAnsi="Times New Roman" w:cs="Times New Roman"/>
          <w:sz w:val="28"/>
          <w:szCs w:val="28"/>
        </w:rPr>
        <w:t xml:space="preserve"> </w:t>
      </w:r>
      <w:r w:rsidR="00334077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отчет об его исполнении;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представляет на рассмотрение Совета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местного бюджета;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- формирует и представляет на утверждение Совета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дминистрации, 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в соответствии с Уставом и настоящим Положением;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- от имени </w:t>
      </w:r>
      <w:r>
        <w:rPr>
          <w:rFonts w:ascii="Times New Roman" w:hAnsi="Times New Roman" w:cs="Times New Roman"/>
          <w:sz w:val="28"/>
          <w:szCs w:val="28"/>
        </w:rPr>
        <w:t>Администрации и муниципального образования</w:t>
      </w:r>
      <w:r w:rsidRPr="000402A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приобретает и осуществляет имущественные права и обязанности, выступает в суде без доверенности;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представляет на утверждение Совета планы и программы социально-экономического развития муниципального образования, отчеты об их исполнении;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назначает и освобождает от должности работников Администрации, руководителей муниципальных предприятий и учреждений;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рассматривает отчеты и доклады руководителей структурных подразделений Администрации;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от имени Администрации подписывает исковые заявления в суды;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получает от предприятий, учреждений и организаций, расположенных на территории муниципального образования, сведения, необходимые для анализа социально-экономического развития муниципального образования;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предлагает изменения и дополнения в Устав;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осуществляет личный прием граждан, рассматривает предложения, заявления и жалобы граждан, принимает по ним решения;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организует исполнение местного бюджета, распоряжается средствами муниципального образования в соответствии с решением Совета о местном бюджете и бюджетным законодательством Российской Федерации;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- применяет меры поощрения и дисциплинарной ответственности к </w:t>
      </w:r>
      <w:r w:rsidRPr="000402A7">
        <w:rPr>
          <w:rFonts w:ascii="Times New Roman" w:hAnsi="Times New Roman" w:cs="Times New Roman"/>
          <w:sz w:val="28"/>
          <w:szCs w:val="28"/>
        </w:rPr>
        <w:lastRenderedPageBreak/>
        <w:t>назначенным им должностным лицам;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издает в пределах своих полномочий муниципальные правовые акты;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принимает решения о создании, реорганизации и ликвидации муниципальных предприятий и учреждений, определяет цели, условия и порядок деятельности, утверждает уставы муниципальных предприятий, учреждений, заслушивает отчеты руководителей муниципальных предприятий, учреждений о деятельности муниципальных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0402A7">
        <w:rPr>
          <w:rFonts w:ascii="Times New Roman" w:hAnsi="Times New Roman" w:cs="Times New Roman"/>
          <w:sz w:val="28"/>
          <w:szCs w:val="28"/>
        </w:rPr>
        <w:t>;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федеральными законами, законами Саратовской области, Уставом.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5.2. Глава несет персональную ответственность за надлежащее функционирование Администрации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CDA" w:rsidRPr="000402A7" w:rsidRDefault="00205CDA" w:rsidP="00205CD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Основы взаимодействия Администрации с Советом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6.1. Взаимоотношения Администрации с Советом строятся в соответствии с принципом разделения полномочий согласно действующему законодательству и Уставу.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Администрация и Совет обладают собственной компетенцией, они не вправе вмешиваться в сферу полномочий друг друга.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6.2. Решения Совета, принятые в пределах его компетенции, обязательны для Главы,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6.3. Администрация рассматривает поступившие в ее адрес рекомендации депутатских комиссий и предложения депутатов Совета и сообщает им о результатах рассмотрения и принятых мерах.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6.4. Администрация принимает к исполнению относящиеся к ее ведению решения Совета, регулярно докладывает ему о ходе выполнения указанных решений и принятых мерах.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6.5. Представители постоянных комиссий, депутаты вправе присутствовать на заседаниях при Главе, вправе выступать с изложением своих предложений по вопросам, входящим в компетенцию Совета.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6.6. Должностные лица Администрации вправе присутствовать на заседаниях Совета, его комиссий в зависимости от содержания рассматриваемых вопросов.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Совет, его постоянные комиссии вправе приглашать соответствующих должностных лиц на заседание.</w:t>
      </w:r>
    </w:p>
    <w:p w:rsidR="00205CDA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6.7. Руководители органов и структурных подразделений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а также другие должностные лица Администрации при обращении депутата по вопросам, связанным с депутатской деятельностью, обязаны обеспечивать депутата консультациями специалистов и предоставлять ему необходимую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информацию в сроки,  установленные действующим законодательством и муниципальными правовыми актами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6.8. Администрация на основе действующего законодательства и по решению Совета обязана обеспечить депутату или группе депутатов для выполнения депутатских обязанностей соответствующие условия.</w:t>
      </w:r>
    </w:p>
    <w:p w:rsidR="00205CDA" w:rsidRPr="000402A7" w:rsidRDefault="00205CDA" w:rsidP="00205C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5CDA" w:rsidRPr="006774BD" w:rsidRDefault="00205CDA" w:rsidP="00205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VII. Ответственность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lastRenderedPageBreak/>
        <w:t>Администрация и ее должностные лица несут ответственность за неисполнение или ненадлежащее исполнение возложенных задач и полномочий в соответствии с действующим законодательством Российской Федерации и Уставом.</w:t>
      </w:r>
    </w:p>
    <w:p w:rsidR="00205CDA" w:rsidRPr="000402A7" w:rsidRDefault="00205CDA" w:rsidP="00205C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5CDA" w:rsidRPr="006774BD" w:rsidRDefault="00205CDA" w:rsidP="00205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VIII. Порядок внесения изменений и дополнений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в соответствии с действующим законодательством Российской Федерации.</w:t>
      </w:r>
    </w:p>
    <w:p w:rsidR="00205CDA" w:rsidRPr="000402A7" w:rsidRDefault="00205CDA" w:rsidP="00205C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5CDA" w:rsidRPr="006774BD" w:rsidRDefault="00205CDA" w:rsidP="00205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sz w:val="28"/>
          <w:szCs w:val="28"/>
        </w:rPr>
        <w:t>X. Порядок ликвидации и реорганизации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9.1. Ликвидация и реорганизация Администрации осуществляется в соответствии с действующим законодательством Российской Федерации.</w:t>
      </w:r>
    </w:p>
    <w:p w:rsidR="00205CDA" w:rsidRPr="000402A7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9.2. При ликвидации и реорганизации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муниципальным служащим и лицам, исполняющим обязанности по обеспечению деятельности Администрации, гарантируется соблюдение их прав в соответствии с законодательством Российской Федерации.</w:t>
      </w:r>
    </w:p>
    <w:p w:rsidR="00205CDA" w:rsidRPr="006774BD" w:rsidRDefault="00205CDA" w:rsidP="0020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9.3. Администрация считается прекратившей существование после внесения записи об этом в Единый государственный реестр юридических лиц.</w:t>
      </w:r>
    </w:p>
    <w:p w:rsidR="00D36B89" w:rsidRDefault="00D36B89"/>
    <w:sectPr w:rsidR="00D36B89" w:rsidSect="00351F38">
      <w:pgSz w:w="11906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DA"/>
    <w:rsid w:val="00205CDA"/>
    <w:rsid w:val="00334077"/>
    <w:rsid w:val="003723AD"/>
    <w:rsid w:val="00885090"/>
    <w:rsid w:val="00C40200"/>
    <w:rsid w:val="00C615A9"/>
    <w:rsid w:val="00D36B89"/>
    <w:rsid w:val="00E9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5CDA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205CDA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205CDA"/>
    <w:rPr>
      <w:rFonts w:ascii="Calibri" w:eastAsia="SimSun" w:hAnsi="Calibri" w:cs="Tahoma"/>
      <w:kern w:val="1"/>
      <w:lang w:eastAsia="ar-SA"/>
    </w:rPr>
  </w:style>
  <w:style w:type="paragraph" w:customStyle="1" w:styleId="ConsNormal">
    <w:name w:val="ConsNormal"/>
    <w:rsid w:val="00205C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05CDA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205CDA"/>
    <w:pPr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205CDA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205CDA"/>
    <w:pPr>
      <w:spacing w:line="328" w:lineRule="exac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205C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05CDA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205CDA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372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4941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2017-02-01T05:29:00Z</cp:lastPrinted>
  <dcterms:created xsi:type="dcterms:W3CDTF">2017-01-25T10:26:00Z</dcterms:created>
  <dcterms:modified xsi:type="dcterms:W3CDTF">2017-02-01T05:33:00Z</dcterms:modified>
</cp:coreProperties>
</file>